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B52A" w14:textId="77777777" w:rsidR="00AE6EE9" w:rsidRPr="002C5E77" w:rsidRDefault="00AE6EE9" w:rsidP="002C5E77">
      <w:pPr>
        <w:outlineLvl w:val="0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Geachte ouder(s)/voogd,</w:t>
      </w:r>
    </w:p>
    <w:p w14:paraId="0AB9F456" w14:textId="77777777" w:rsidR="00AE6EE9" w:rsidRPr="002C5E77" w:rsidRDefault="00AE6EE9" w:rsidP="00AE6EE9">
      <w:pPr>
        <w:pStyle w:val="NoSpacing"/>
        <w:rPr>
          <w:rFonts w:asciiTheme="minorHAnsi" w:hAnsiTheme="minorHAnsi"/>
          <w:sz w:val="22"/>
          <w:szCs w:val="22"/>
        </w:rPr>
      </w:pPr>
    </w:p>
    <w:p w14:paraId="1ADF4642" w14:textId="77777777" w:rsidR="00AE6EE9" w:rsidRPr="002C5E77" w:rsidRDefault="00AE6EE9" w:rsidP="006D2BCB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 xml:space="preserve">Wij als bestuur van ‘Vereniging de Metworst’ zijn er verantwoordelijk voor </w:t>
      </w:r>
      <w:r w:rsidR="005B4FC8" w:rsidRPr="002C5E77">
        <w:rPr>
          <w:rFonts w:asciiTheme="minorHAnsi" w:hAnsiTheme="minorHAnsi"/>
          <w:sz w:val="22"/>
          <w:szCs w:val="22"/>
        </w:rPr>
        <w:t xml:space="preserve">jaarlijks </w:t>
      </w:r>
      <w:r w:rsidRPr="002C5E77">
        <w:rPr>
          <w:rFonts w:asciiTheme="minorHAnsi" w:hAnsiTheme="minorHAnsi"/>
          <w:sz w:val="22"/>
          <w:szCs w:val="22"/>
        </w:rPr>
        <w:t xml:space="preserve">een zo veilig mogelijke Metworstrennen te organiseren. </w:t>
      </w:r>
      <w:r w:rsidR="005E4C8F" w:rsidRPr="002C5E77">
        <w:rPr>
          <w:rFonts w:asciiTheme="minorHAnsi" w:hAnsiTheme="minorHAnsi"/>
          <w:sz w:val="22"/>
          <w:szCs w:val="22"/>
        </w:rPr>
        <w:t>Voortdurend wordt</w:t>
      </w:r>
      <w:r w:rsidRPr="002C5E77">
        <w:rPr>
          <w:rFonts w:asciiTheme="minorHAnsi" w:hAnsiTheme="minorHAnsi"/>
          <w:sz w:val="22"/>
          <w:szCs w:val="22"/>
        </w:rPr>
        <w:t xml:space="preserve"> </w:t>
      </w:r>
      <w:r w:rsidR="005E4C8F" w:rsidRPr="002C5E77">
        <w:rPr>
          <w:rFonts w:asciiTheme="minorHAnsi" w:hAnsiTheme="minorHAnsi"/>
          <w:sz w:val="22"/>
          <w:szCs w:val="22"/>
        </w:rPr>
        <w:t>er</w:t>
      </w:r>
      <w:r w:rsidR="00EB3D88" w:rsidRPr="002C5E77">
        <w:rPr>
          <w:rFonts w:asciiTheme="minorHAnsi" w:hAnsiTheme="minorHAnsi"/>
          <w:sz w:val="22"/>
          <w:szCs w:val="22"/>
        </w:rPr>
        <w:t xml:space="preserve"> gezocht</w:t>
      </w:r>
      <w:r w:rsidR="005E4C8F" w:rsidRPr="002C5E77">
        <w:rPr>
          <w:rFonts w:asciiTheme="minorHAnsi" w:hAnsiTheme="minorHAnsi"/>
          <w:sz w:val="22"/>
          <w:szCs w:val="22"/>
        </w:rPr>
        <w:t xml:space="preserve"> </w:t>
      </w:r>
      <w:r w:rsidRPr="002C5E77">
        <w:rPr>
          <w:rFonts w:asciiTheme="minorHAnsi" w:hAnsiTheme="minorHAnsi"/>
          <w:sz w:val="22"/>
          <w:szCs w:val="22"/>
        </w:rPr>
        <w:t xml:space="preserve">naar mogelijkheden </w:t>
      </w:r>
      <w:r w:rsidR="00EB3D88" w:rsidRPr="002C5E77">
        <w:rPr>
          <w:rFonts w:asciiTheme="minorHAnsi" w:hAnsiTheme="minorHAnsi"/>
          <w:sz w:val="22"/>
          <w:szCs w:val="22"/>
        </w:rPr>
        <w:t>o</w:t>
      </w:r>
      <w:r w:rsidRPr="002C5E77">
        <w:rPr>
          <w:rFonts w:asciiTheme="minorHAnsi" w:hAnsiTheme="minorHAnsi"/>
          <w:sz w:val="22"/>
          <w:szCs w:val="22"/>
        </w:rPr>
        <w:t xml:space="preserve">m de Metworstrennen veiliger te maken voor </w:t>
      </w:r>
      <w:r w:rsidR="005B4FC8" w:rsidRPr="002C5E77">
        <w:rPr>
          <w:rFonts w:asciiTheme="minorHAnsi" w:hAnsiTheme="minorHAnsi"/>
          <w:sz w:val="22"/>
          <w:szCs w:val="22"/>
        </w:rPr>
        <w:t xml:space="preserve">ruiters, paarden en publiek. Daarentegen wordt ook van de ruiters </w:t>
      </w:r>
      <w:r w:rsidRPr="002C5E77">
        <w:rPr>
          <w:rFonts w:asciiTheme="minorHAnsi" w:hAnsiTheme="minorHAnsi"/>
          <w:sz w:val="22"/>
          <w:szCs w:val="22"/>
        </w:rPr>
        <w:t>verwacht dat</w:t>
      </w:r>
      <w:r w:rsidR="00EB3D88" w:rsidRPr="002C5E77">
        <w:rPr>
          <w:rFonts w:asciiTheme="minorHAnsi" w:hAnsiTheme="minorHAnsi"/>
          <w:sz w:val="22"/>
          <w:szCs w:val="22"/>
        </w:rPr>
        <w:t xml:space="preserve"> zij</w:t>
      </w:r>
      <w:r w:rsidRPr="002C5E77">
        <w:rPr>
          <w:rFonts w:asciiTheme="minorHAnsi" w:hAnsiTheme="minorHAnsi"/>
          <w:sz w:val="22"/>
          <w:szCs w:val="22"/>
        </w:rPr>
        <w:t xml:space="preserve"> </w:t>
      </w:r>
      <w:r w:rsidR="005B4FC8" w:rsidRPr="002C5E77">
        <w:rPr>
          <w:rFonts w:asciiTheme="minorHAnsi" w:hAnsiTheme="minorHAnsi"/>
          <w:sz w:val="22"/>
          <w:szCs w:val="22"/>
        </w:rPr>
        <w:t xml:space="preserve">er </w:t>
      </w:r>
      <w:r w:rsidRPr="002C5E77">
        <w:rPr>
          <w:rFonts w:asciiTheme="minorHAnsi" w:hAnsiTheme="minorHAnsi"/>
          <w:sz w:val="22"/>
          <w:szCs w:val="22"/>
        </w:rPr>
        <w:t>alles</w:t>
      </w:r>
      <w:r w:rsidR="005B4FC8" w:rsidRPr="002C5E77">
        <w:rPr>
          <w:rFonts w:asciiTheme="minorHAnsi" w:hAnsiTheme="minorHAnsi"/>
          <w:sz w:val="22"/>
          <w:szCs w:val="22"/>
        </w:rPr>
        <w:t xml:space="preserve"> </w:t>
      </w:r>
      <w:r w:rsidR="00EB3D88" w:rsidRPr="002C5E77">
        <w:rPr>
          <w:rFonts w:asciiTheme="minorHAnsi" w:hAnsiTheme="minorHAnsi"/>
          <w:sz w:val="22"/>
          <w:szCs w:val="22"/>
        </w:rPr>
        <w:t xml:space="preserve">aan doen </w:t>
      </w:r>
      <w:r w:rsidRPr="002C5E77">
        <w:rPr>
          <w:rFonts w:asciiTheme="minorHAnsi" w:hAnsiTheme="minorHAnsi"/>
          <w:sz w:val="22"/>
          <w:szCs w:val="22"/>
        </w:rPr>
        <w:t xml:space="preserve">om ongelukken te voorkomen en om pech </w:t>
      </w:r>
      <w:r w:rsidR="00EB3D88" w:rsidRPr="002C5E77">
        <w:rPr>
          <w:rFonts w:asciiTheme="minorHAnsi" w:hAnsiTheme="minorHAnsi"/>
          <w:sz w:val="22"/>
          <w:szCs w:val="22"/>
        </w:rPr>
        <w:t>zo</w:t>
      </w:r>
      <w:r w:rsidRPr="002C5E77">
        <w:rPr>
          <w:rFonts w:asciiTheme="minorHAnsi" w:hAnsiTheme="minorHAnsi"/>
          <w:sz w:val="22"/>
          <w:szCs w:val="22"/>
        </w:rPr>
        <w:t>veel mogelijk uit te sluiten</w:t>
      </w:r>
      <w:r w:rsidR="00EB3D88" w:rsidRPr="002C5E77">
        <w:rPr>
          <w:rFonts w:asciiTheme="minorHAnsi" w:hAnsiTheme="minorHAnsi"/>
          <w:sz w:val="22"/>
          <w:szCs w:val="22"/>
        </w:rPr>
        <w:t>. U, als ouder(s)/</w:t>
      </w:r>
      <w:r w:rsidRPr="002C5E77">
        <w:rPr>
          <w:rFonts w:asciiTheme="minorHAnsi" w:hAnsiTheme="minorHAnsi"/>
          <w:sz w:val="22"/>
          <w:szCs w:val="22"/>
        </w:rPr>
        <w:t xml:space="preserve">voogd van een ruiter </w:t>
      </w:r>
      <w:r w:rsidR="00EB3D88" w:rsidRPr="002C5E77">
        <w:rPr>
          <w:rFonts w:asciiTheme="minorHAnsi" w:hAnsiTheme="minorHAnsi"/>
          <w:sz w:val="22"/>
          <w:szCs w:val="22"/>
        </w:rPr>
        <w:t>onder</w:t>
      </w:r>
      <w:r w:rsidRPr="002C5E77">
        <w:rPr>
          <w:rFonts w:asciiTheme="minorHAnsi" w:hAnsiTheme="minorHAnsi"/>
          <w:sz w:val="22"/>
          <w:szCs w:val="22"/>
        </w:rPr>
        <w:t xml:space="preserve"> dan 18 jaar, bent </w:t>
      </w:r>
      <w:r w:rsidR="005E4C8F" w:rsidRPr="002C5E77">
        <w:rPr>
          <w:rFonts w:asciiTheme="minorHAnsi" w:hAnsiTheme="minorHAnsi"/>
          <w:sz w:val="22"/>
          <w:szCs w:val="22"/>
        </w:rPr>
        <w:t>z</w:t>
      </w:r>
      <w:r w:rsidRPr="002C5E77">
        <w:rPr>
          <w:rFonts w:asciiTheme="minorHAnsi" w:hAnsiTheme="minorHAnsi"/>
          <w:sz w:val="22"/>
          <w:szCs w:val="22"/>
        </w:rPr>
        <w:t xml:space="preserve">elf verantwoordelijk en aansprakelijk voor uw zoon. U bent in het bezit van ons reglement en wij gaan er </w:t>
      </w:r>
      <w:r w:rsidR="00EB3D88" w:rsidRPr="002C5E77">
        <w:rPr>
          <w:rFonts w:asciiTheme="minorHAnsi" w:hAnsiTheme="minorHAnsi"/>
          <w:sz w:val="22"/>
          <w:szCs w:val="22"/>
        </w:rPr>
        <w:t xml:space="preserve">dan ook </w:t>
      </w:r>
      <w:r w:rsidRPr="002C5E77">
        <w:rPr>
          <w:rFonts w:asciiTheme="minorHAnsi" w:hAnsiTheme="minorHAnsi"/>
          <w:sz w:val="22"/>
          <w:szCs w:val="22"/>
        </w:rPr>
        <w:t>vanuit dat u deze doorleest en in acht neemt.</w:t>
      </w:r>
    </w:p>
    <w:p w14:paraId="0297229A" w14:textId="77777777" w:rsidR="00AE6EE9" w:rsidRPr="002C5E77" w:rsidRDefault="00AE6EE9" w:rsidP="006D2BCB">
      <w:pPr>
        <w:jc w:val="both"/>
        <w:rPr>
          <w:rFonts w:asciiTheme="minorHAnsi" w:hAnsiTheme="minorHAnsi"/>
          <w:sz w:val="22"/>
          <w:szCs w:val="22"/>
        </w:rPr>
      </w:pPr>
    </w:p>
    <w:p w14:paraId="7B173280" w14:textId="77777777" w:rsidR="00AE6EE9" w:rsidRPr="002C5E77" w:rsidRDefault="00AE6EE9" w:rsidP="006D2BCB">
      <w:pPr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In aanvulling op dit reglement adviseren wij u tevens om het volgende acht te nemen:</w:t>
      </w:r>
    </w:p>
    <w:p w14:paraId="43F9606C" w14:textId="77777777" w:rsidR="00AE6EE9" w:rsidRPr="002C5E77" w:rsidRDefault="00AE6EE9" w:rsidP="006D2BCB">
      <w:pPr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Wees er zeker van dat er ruim voldoende trainingsur</w:t>
      </w:r>
      <w:r w:rsidR="005E4C8F" w:rsidRPr="002C5E77">
        <w:rPr>
          <w:rFonts w:asciiTheme="minorHAnsi" w:hAnsiTheme="minorHAnsi"/>
          <w:sz w:val="22"/>
          <w:szCs w:val="22"/>
        </w:rPr>
        <w:t xml:space="preserve">en zijn afgewerkt met het paard </w:t>
      </w:r>
      <w:r w:rsidRPr="002C5E77">
        <w:rPr>
          <w:rFonts w:asciiTheme="minorHAnsi" w:hAnsiTheme="minorHAnsi"/>
          <w:sz w:val="22"/>
          <w:szCs w:val="22"/>
        </w:rPr>
        <w:t>waarmee wordt de</w:t>
      </w:r>
      <w:r w:rsidR="00EB3D88" w:rsidRPr="002C5E77">
        <w:rPr>
          <w:rFonts w:asciiTheme="minorHAnsi" w:hAnsiTheme="minorHAnsi"/>
          <w:sz w:val="22"/>
          <w:szCs w:val="22"/>
        </w:rPr>
        <w:t>elgenomen aan de Metworstrennen;</w:t>
      </w:r>
      <w:bookmarkStart w:id="0" w:name="_GoBack"/>
      <w:bookmarkEnd w:id="0"/>
    </w:p>
    <w:p w14:paraId="50F4ECD2" w14:textId="77777777" w:rsidR="00AE6EE9" w:rsidRPr="002C5E77" w:rsidRDefault="00AE6EE9" w:rsidP="006D2BCB">
      <w:pPr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Zorg ervoor dat</w:t>
      </w:r>
      <w:r w:rsidR="00065D73" w:rsidRPr="002C5E77">
        <w:rPr>
          <w:rFonts w:asciiTheme="minorHAnsi" w:hAnsiTheme="minorHAnsi"/>
          <w:sz w:val="22"/>
          <w:szCs w:val="22"/>
        </w:rPr>
        <w:t>,</w:t>
      </w:r>
      <w:r w:rsidRPr="002C5E77">
        <w:rPr>
          <w:rFonts w:asciiTheme="minorHAnsi" w:hAnsiTheme="minorHAnsi"/>
          <w:sz w:val="22"/>
          <w:szCs w:val="22"/>
        </w:rPr>
        <w:t xml:space="preserve"> </w:t>
      </w:r>
      <w:r w:rsidR="00EB3D88" w:rsidRPr="002C5E77">
        <w:rPr>
          <w:rFonts w:asciiTheme="minorHAnsi" w:hAnsiTheme="minorHAnsi"/>
          <w:sz w:val="22"/>
          <w:szCs w:val="22"/>
        </w:rPr>
        <w:t xml:space="preserve">voor </w:t>
      </w:r>
      <w:r w:rsidRPr="002C5E77">
        <w:rPr>
          <w:rFonts w:asciiTheme="minorHAnsi" w:hAnsiTheme="minorHAnsi"/>
          <w:sz w:val="22"/>
          <w:szCs w:val="22"/>
        </w:rPr>
        <w:t>wat betreft het niveau van het paard</w:t>
      </w:r>
      <w:r w:rsidR="00065D73" w:rsidRPr="002C5E77">
        <w:rPr>
          <w:rFonts w:asciiTheme="minorHAnsi" w:hAnsiTheme="minorHAnsi"/>
          <w:sz w:val="22"/>
          <w:szCs w:val="22"/>
        </w:rPr>
        <w:t>,</w:t>
      </w:r>
      <w:r w:rsidRPr="002C5E77">
        <w:rPr>
          <w:rFonts w:asciiTheme="minorHAnsi" w:hAnsiTheme="minorHAnsi"/>
          <w:sz w:val="22"/>
          <w:szCs w:val="22"/>
        </w:rPr>
        <w:t xml:space="preserve"> d</w:t>
      </w:r>
      <w:r w:rsidR="005E4C8F" w:rsidRPr="002C5E77">
        <w:rPr>
          <w:rFonts w:asciiTheme="minorHAnsi" w:hAnsiTheme="minorHAnsi"/>
          <w:sz w:val="22"/>
          <w:szCs w:val="22"/>
        </w:rPr>
        <w:t>e lat niet te hoog wordt gelegd;</w:t>
      </w:r>
      <w:r w:rsidRPr="002C5E77">
        <w:rPr>
          <w:rFonts w:asciiTheme="minorHAnsi" w:hAnsiTheme="minorHAnsi"/>
          <w:sz w:val="22"/>
          <w:szCs w:val="22"/>
        </w:rPr>
        <w:t xml:space="preserve"> </w:t>
      </w:r>
    </w:p>
    <w:p w14:paraId="5F2E091B" w14:textId="77777777" w:rsidR="00AE6EE9" w:rsidRPr="002C5E77" w:rsidRDefault="00AE6EE9" w:rsidP="006D2BCB">
      <w:pPr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 xml:space="preserve">Besef dat indien de ruiter plezier heeft in zijn hobby, </w:t>
      </w:r>
      <w:r w:rsidR="005E4C8F" w:rsidRPr="002C5E77">
        <w:rPr>
          <w:rFonts w:asciiTheme="minorHAnsi" w:hAnsiTheme="minorHAnsi"/>
          <w:sz w:val="22"/>
          <w:szCs w:val="22"/>
        </w:rPr>
        <w:t xml:space="preserve">de kans op ongelukken </w:t>
      </w:r>
      <w:r w:rsidR="00065D73" w:rsidRPr="002C5E77">
        <w:rPr>
          <w:rFonts w:asciiTheme="minorHAnsi" w:hAnsiTheme="minorHAnsi"/>
          <w:sz w:val="22"/>
          <w:szCs w:val="22"/>
        </w:rPr>
        <w:t>afneemt;</w:t>
      </w:r>
    </w:p>
    <w:p w14:paraId="04204254" w14:textId="77777777" w:rsidR="001879C4" w:rsidRPr="002C5E77" w:rsidRDefault="001879C4" w:rsidP="006D2BCB">
      <w:pPr>
        <w:numPr>
          <w:ilvl w:val="0"/>
          <w:numId w:val="5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Zorg voor voldoende goede begeleiders</w:t>
      </w:r>
      <w:r w:rsidR="00065D73" w:rsidRPr="002C5E77">
        <w:rPr>
          <w:rFonts w:asciiTheme="minorHAnsi" w:hAnsiTheme="minorHAnsi"/>
          <w:sz w:val="22"/>
          <w:szCs w:val="22"/>
        </w:rPr>
        <w:t xml:space="preserve"> </w:t>
      </w:r>
      <w:r w:rsidRPr="002C5E77">
        <w:rPr>
          <w:rFonts w:asciiTheme="minorHAnsi" w:hAnsiTheme="minorHAnsi"/>
          <w:sz w:val="22"/>
          <w:szCs w:val="22"/>
        </w:rPr>
        <w:t xml:space="preserve">en materialen </w:t>
      </w:r>
      <w:r w:rsidR="00065D73" w:rsidRPr="002C5E77">
        <w:rPr>
          <w:rFonts w:asciiTheme="minorHAnsi" w:hAnsiTheme="minorHAnsi"/>
          <w:sz w:val="22"/>
          <w:szCs w:val="22"/>
        </w:rPr>
        <w:t>(</w:t>
      </w:r>
      <w:r w:rsidRPr="002C5E77">
        <w:rPr>
          <w:rFonts w:asciiTheme="minorHAnsi" w:hAnsiTheme="minorHAnsi"/>
          <w:sz w:val="22"/>
          <w:szCs w:val="22"/>
        </w:rPr>
        <w:t>zoals dekens) zowel bij de start als bij de finish.</w:t>
      </w:r>
    </w:p>
    <w:p w14:paraId="649D4B1C" w14:textId="77777777" w:rsidR="00AE6EE9" w:rsidRPr="002C5E77" w:rsidRDefault="00AE6EE9" w:rsidP="006D2BCB">
      <w:pPr>
        <w:jc w:val="both"/>
        <w:rPr>
          <w:rFonts w:asciiTheme="minorHAnsi" w:hAnsiTheme="minorHAnsi"/>
          <w:sz w:val="22"/>
          <w:szCs w:val="22"/>
        </w:rPr>
      </w:pPr>
    </w:p>
    <w:p w14:paraId="01574CAA" w14:textId="0476C759" w:rsidR="00AE6EE9" w:rsidRPr="002C5E77" w:rsidRDefault="001879C4" w:rsidP="006D2BCB">
      <w:pPr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 xml:space="preserve">Op </w:t>
      </w:r>
      <w:r w:rsidR="006D2BCB">
        <w:rPr>
          <w:rFonts w:asciiTheme="minorHAnsi" w:hAnsiTheme="minorHAnsi"/>
          <w:sz w:val="22"/>
          <w:szCs w:val="22"/>
        </w:rPr>
        <w:t xml:space="preserve">de laatste </w:t>
      </w:r>
      <w:r w:rsidR="002C5E77" w:rsidRPr="002C5E77">
        <w:rPr>
          <w:rFonts w:asciiTheme="minorHAnsi" w:hAnsiTheme="minorHAnsi"/>
          <w:sz w:val="22"/>
          <w:szCs w:val="22"/>
        </w:rPr>
        <w:t xml:space="preserve">woensdag </w:t>
      </w:r>
      <w:r w:rsidR="006D2BCB">
        <w:rPr>
          <w:rFonts w:asciiTheme="minorHAnsi" w:hAnsiTheme="minorHAnsi"/>
          <w:sz w:val="22"/>
          <w:szCs w:val="22"/>
        </w:rPr>
        <w:t>voor de Metworstrennen</w:t>
      </w:r>
      <w:r w:rsidR="0019703E">
        <w:rPr>
          <w:rFonts w:asciiTheme="minorHAnsi" w:hAnsiTheme="minorHAnsi"/>
          <w:sz w:val="22"/>
          <w:szCs w:val="22"/>
        </w:rPr>
        <w:t xml:space="preserve"> </w:t>
      </w:r>
      <w:r w:rsidRPr="002C5E77">
        <w:rPr>
          <w:rFonts w:asciiTheme="minorHAnsi" w:hAnsiTheme="minorHAnsi"/>
          <w:sz w:val="22"/>
          <w:szCs w:val="22"/>
        </w:rPr>
        <w:t xml:space="preserve">wordt </w:t>
      </w:r>
      <w:r w:rsidR="00AE6EE9" w:rsidRPr="002C5E77">
        <w:rPr>
          <w:rFonts w:asciiTheme="minorHAnsi" w:hAnsiTheme="minorHAnsi"/>
          <w:sz w:val="22"/>
          <w:szCs w:val="22"/>
        </w:rPr>
        <w:t xml:space="preserve">een ruitervergadering </w:t>
      </w:r>
      <w:r w:rsidRPr="002C5E77">
        <w:rPr>
          <w:rFonts w:asciiTheme="minorHAnsi" w:hAnsiTheme="minorHAnsi"/>
          <w:sz w:val="22"/>
          <w:szCs w:val="22"/>
        </w:rPr>
        <w:t xml:space="preserve">in </w:t>
      </w:r>
      <w:r w:rsidR="006D2BCB">
        <w:rPr>
          <w:rFonts w:asciiTheme="minorHAnsi" w:hAnsiTheme="minorHAnsi"/>
          <w:sz w:val="22"/>
          <w:szCs w:val="22"/>
        </w:rPr>
        <w:t>het</w:t>
      </w:r>
      <w:r w:rsidRPr="002C5E77">
        <w:rPr>
          <w:rFonts w:asciiTheme="minorHAnsi" w:hAnsiTheme="minorHAnsi"/>
          <w:sz w:val="22"/>
          <w:szCs w:val="22"/>
        </w:rPr>
        <w:t xml:space="preserve"> clubhuis</w:t>
      </w:r>
      <w:r w:rsidR="006D2BCB">
        <w:rPr>
          <w:rFonts w:asciiTheme="minorHAnsi" w:hAnsiTheme="minorHAnsi"/>
          <w:sz w:val="22"/>
          <w:szCs w:val="22"/>
        </w:rPr>
        <w:t xml:space="preserve"> </w:t>
      </w:r>
      <w:r w:rsidRPr="002C5E77">
        <w:rPr>
          <w:rFonts w:asciiTheme="minorHAnsi" w:hAnsiTheme="minorHAnsi"/>
          <w:sz w:val="22"/>
          <w:szCs w:val="22"/>
        </w:rPr>
        <w:t>georganiseerd</w:t>
      </w:r>
      <w:r w:rsidR="00AE6EE9" w:rsidRPr="002C5E77">
        <w:rPr>
          <w:rFonts w:asciiTheme="minorHAnsi" w:hAnsiTheme="minorHAnsi"/>
          <w:sz w:val="22"/>
          <w:szCs w:val="22"/>
        </w:rPr>
        <w:t>. Aanvang van</w:t>
      </w:r>
      <w:r w:rsidRPr="002C5E77">
        <w:rPr>
          <w:rFonts w:asciiTheme="minorHAnsi" w:hAnsiTheme="minorHAnsi"/>
          <w:sz w:val="22"/>
          <w:szCs w:val="22"/>
        </w:rPr>
        <w:t xml:space="preserve"> </w:t>
      </w:r>
      <w:r w:rsidR="00AE6EE9" w:rsidRPr="002C5E77">
        <w:rPr>
          <w:rFonts w:asciiTheme="minorHAnsi" w:hAnsiTheme="minorHAnsi"/>
          <w:sz w:val="22"/>
          <w:szCs w:val="22"/>
        </w:rPr>
        <w:t>deze vergadering is 20.30 uur. Ruiters zijn verplicht om op de</w:t>
      </w:r>
      <w:r w:rsidRPr="002C5E77">
        <w:rPr>
          <w:rFonts w:asciiTheme="minorHAnsi" w:hAnsiTheme="minorHAnsi"/>
          <w:sz w:val="22"/>
          <w:szCs w:val="22"/>
        </w:rPr>
        <w:t xml:space="preserve">ze vergadering aanwezig te zijn. Daarnaast verzoeken wij minderjarige ruiters </w:t>
      </w:r>
      <w:r w:rsidR="005B4FC8" w:rsidRPr="002C5E77">
        <w:rPr>
          <w:rFonts w:asciiTheme="minorHAnsi" w:hAnsiTheme="minorHAnsi"/>
          <w:sz w:val="22"/>
          <w:szCs w:val="22"/>
        </w:rPr>
        <w:t xml:space="preserve">om </w:t>
      </w:r>
      <w:r w:rsidRPr="002C5E77">
        <w:rPr>
          <w:rFonts w:asciiTheme="minorHAnsi" w:hAnsiTheme="minorHAnsi"/>
          <w:sz w:val="22"/>
          <w:szCs w:val="22"/>
        </w:rPr>
        <w:t>een ouder, voogd of begeleider mee te nemen. Indien dit niet mogelijk is verzoeken we je</w:t>
      </w:r>
      <w:r w:rsidR="005B4FC8" w:rsidRPr="002C5E77">
        <w:rPr>
          <w:rFonts w:asciiTheme="minorHAnsi" w:hAnsiTheme="minorHAnsi"/>
          <w:sz w:val="22"/>
          <w:szCs w:val="22"/>
        </w:rPr>
        <w:t xml:space="preserve"> tijdig</w:t>
      </w:r>
      <w:r w:rsidRPr="002C5E77">
        <w:rPr>
          <w:rFonts w:asciiTheme="minorHAnsi" w:hAnsiTheme="minorHAnsi"/>
          <w:sz w:val="22"/>
          <w:szCs w:val="22"/>
        </w:rPr>
        <w:t xml:space="preserve"> contact op te nemen met de secretaris (</w:t>
      </w:r>
      <w:hyperlink r:id="rId8" w:history="1">
        <w:r w:rsidRPr="002C5E77">
          <w:rPr>
            <w:rStyle w:val="Hyperlink"/>
            <w:rFonts w:asciiTheme="minorHAnsi" w:hAnsiTheme="minorHAnsi"/>
            <w:sz w:val="22"/>
            <w:szCs w:val="22"/>
          </w:rPr>
          <w:t>secretariaat@metworst.nl</w:t>
        </w:r>
      </w:hyperlink>
      <w:r w:rsidRPr="002C5E77">
        <w:rPr>
          <w:rFonts w:asciiTheme="minorHAnsi" w:hAnsiTheme="minorHAnsi"/>
          <w:sz w:val="22"/>
          <w:szCs w:val="22"/>
        </w:rPr>
        <w:t>).</w:t>
      </w:r>
    </w:p>
    <w:p w14:paraId="0D24C0EC" w14:textId="77777777" w:rsidR="00AE6EE9" w:rsidRPr="002C5E77" w:rsidRDefault="00AE6EE9" w:rsidP="00AE6EE9">
      <w:pPr>
        <w:rPr>
          <w:rFonts w:asciiTheme="minorHAnsi" w:hAnsiTheme="minorHAnsi"/>
          <w:sz w:val="22"/>
          <w:szCs w:val="22"/>
        </w:rPr>
      </w:pPr>
    </w:p>
    <w:p w14:paraId="5609C2D3" w14:textId="77777777" w:rsidR="005C3999" w:rsidRPr="002C5E77" w:rsidRDefault="005C3999" w:rsidP="00AE6EE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4F83FA9F" w14:textId="77777777" w:rsidR="005C3999" w:rsidRPr="002C5E77" w:rsidRDefault="00AE6EE9" w:rsidP="006D2BCB">
      <w:pPr>
        <w:pBdr>
          <w:top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2C5E77">
        <w:rPr>
          <w:rFonts w:asciiTheme="minorHAnsi" w:hAnsiTheme="minorHAnsi"/>
          <w:b/>
          <w:sz w:val="22"/>
          <w:szCs w:val="22"/>
        </w:rPr>
        <w:t xml:space="preserve">Artikel </w:t>
      </w:r>
      <w:r w:rsidR="005C3999" w:rsidRPr="002C5E77">
        <w:rPr>
          <w:rFonts w:asciiTheme="minorHAnsi" w:hAnsiTheme="minorHAnsi"/>
          <w:b/>
          <w:sz w:val="22"/>
          <w:szCs w:val="22"/>
        </w:rPr>
        <w:t>5:</w:t>
      </w:r>
      <w:r w:rsidR="001879C4" w:rsidRPr="002C5E77">
        <w:rPr>
          <w:rFonts w:asciiTheme="minorHAnsi" w:hAnsiTheme="minorHAnsi"/>
          <w:b/>
          <w:sz w:val="22"/>
          <w:szCs w:val="22"/>
        </w:rPr>
        <w:t xml:space="preserve"> Inschrijving</w:t>
      </w:r>
      <w:r w:rsidR="00D02C76" w:rsidRPr="002C5E77">
        <w:rPr>
          <w:rFonts w:asciiTheme="minorHAnsi" w:hAnsiTheme="minorHAnsi"/>
          <w:b/>
          <w:sz w:val="22"/>
          <w:szCs w:val="22"/>
        </w:rPr>
        <w:t xml:space="preserve"> (</w:t>
      </w:r>
      <w:r w:rsidR="001879C4" w:rsidRPr="002C5E77">
        <w:rPr>
          <w:rFonts w:asciiTheme="minorHAnsi" w:hAnsiTheme="minorHAnsi"/>
          <w:b/>
          <w:sz w:val="22"/>
          <w:szCs w:val="22"/>
        </w:rPr>
        <w:t>w</w:t>
      </w:r>
      <w:r w:rsidRPr="002C5E77">
        <w:rPr>
          <w:rFonts w:asciiTheme="minorHAnsi" w:hAnsiTheme="minorHAnsi"/>
          <w:b/>
          <w:sz w:val="22"/>
          <w:szCs w:val="22"/>
        </w:rPr>
        <w:t xml:space="preserve">edstrijdreglement </w:t>
      </w:r>
      <w:r w:rsidR="00D02C76" w:rsidRPr="002C5E77">
        <w:rPr>
          <w:rFonts w:asciiTheme="minorHAnsi" w:hAnsiTheme="minorHAnsi"/>
          <w:b/>
          <w:sz w:val="22"/>
          <w:szCs w:val="22"/>
        </w:rPr>
        <w:t xml:space="preserve">van de </w:t>
      </w:r>
      <w:r w:rsidRPr="002C5E77">
        <w:rPr>
          <w:rFonts w:asciiTheme="minorHAnsi" w:hAnsiTheme="minorHAnsi"/>
          <w:b/>
          <w:sz w:val="22"/>
          <w:szCs w:val="22"/>
        </w:rPr>
        <w:t>Metworstrennen</w:t>
      </w:r>
      <w:r w:rsidR="00D02C76" w:rsidRPr="002C5E77">
        <w:rPr>
          <w:rFonts w:asciiTheme="minorHAnsi" w:hAnsiTheme="minorHAnsi"/>
          <w:b/>
          <w:sz w:val="22"/>
          <w:szCs w:val="22"/>
        </w:rPr>
        <w:t>):</w:t>
      </w:r>
    </w:p>
    <w:p w14:paraId="15327F61" w14:textId="77777777" w:rsidR="00AE6EE9" w:rsidRPr="002C5E77" w:rsidRDefault="005C3999" w:rsidP="006D2BCB">
      <w:pPr>
        <w:pBdr>
          <w:top w:val="single" w:sz="4" w:space="1" w:color="auto"/>
        </w:pBdr>
        <w:jc w:val="both"/>
        <w:rPr>
          <w:rFonts w:asciiTheme="minorHAnsi" w:hAnsiTheme="minorHAnsi"/>
          <w:i/>
          <w:sz w:val="22"/>
          <w:szCs w:val="22"/>
        </w:rPr>
      </w:pPr>
      <w:r w:rsidRPr="002C5E77">
        <w:rPr>
          <w:rFonts w:asciiTheme="minorHAnsi" w:hAnsiTheme="minorHAnsi"/>
          <w:i/>
          <w:sz w:val="22"/>
          <w:szCs w:val="22"/>
        </w:rPr>
        <w:t>“</w:t>
      </w:r>
      <w:r w:rsidR="001879C4" w:rsidRPr="002C5E77">
        <w:rPr>
          <w:rFonts w:asciiTheme="minorHAnsi" w:hAnsiTheme="minorHAnsi"/>
          <w:i/>
          <w:sz w:val="22"/>
          <w:szCs w:val="22"/>
        </w:rPr>
        <w:t>Minderjarige ruiters dienen tevens een schriftelijke toestemming van hun bevoegde ouder of voogd in te leveren.</w:t>
      </w:r>
      <w:r w:rsidR="00AE6EE9" w:rsidRPr="002C5E77">
        <w:rPr>
          <w:rFonts w:asciiTheme="minorHAnsi" w:hAnsiTheme="minorHAnsi"/>
          <w:i/>
          <w:sz w:val="22"/>
          <w:szCs w:val="22"/>
        </w:rPr>
        <w:t>”</w:t>
      </w:r>
    </w:p>
    <w:p w14:paraId="4D4D6901" w14:textId="77777777" w:rsidR="001879C4" w:rsidRPr="002C5E77" w:rsidRDefault="001879C4" w:rsidP="001879C4">
      <w:pPr>
        <w:pBdr>
          <w:top w:val="single" w:sz="4" w:space="1" w:color="auto"/>
        </w:pBdr>
        <w:rPr>
          <w:rFonts w:asciiTheme="minorHAnsi" w:hAnsiTheme="minorHAnsi"/>
          <w:i/>
          <w:sz w:val="22"/>
          <w:szCs w:val="22"/>
        </w:rPr>
      </w:pPr>
    </w:p>
    <w:p w14:paraId="2DC2311E" w14:textId="77777777" w:rsidR="001879C4" w:rsidRPr="002C5E77" w:rsidRDefault="00EB3D88" w:rsidP="001879C4">
      <w:pPr>
        <w:pBdr>
          <w:top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2C5E77">
        <w:rPr>
          <w:rFonts w:asciiTheme="minorHAnsi" w:hAnsiTheme="minorHAnsi"/>
          <w:b/>
          <w:sz w:val="22"/>
          <w:szCs w:val="22"/>
        </w:rPr>
        <w:t>Gegevens ruiter</w:t>
      </w:r>
    </w:p>
    <w:p w14:paraId="0DE31901" w14:textId="77777777" w:rsidR="001879C4" w:rsidRPr="002C5E77" w:rsidRDefault="001879C4" w:rsidP="001879C4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Achternaam:</w:t>
      </w:r>
      <w:r w:rsidR="005C3999" w:rsidRPr="002C5E77">
        <w:rPr>
          <w:rFonts w:asciiTheme="minorHAnsi" w:hAnsiTheme="minorHAnsi"/>
          <w:sz w:val="22"/>
          <w:szCs w:val="22"/>
        </w:rPr>
        <w:tab/>
      </w:r>
      <w:r w:rsidR="005C3999" w:rsidRPr="002C5E77">
        <w:rPr>
          <w:rFonts w:asciiTheme="minorHAnsi" w:hAnsiTheme="minorHAnsi"/>
          <w:sz w:val="22"/>
          <w:szCs w:val="22"/>
        </w:rPr>
        <w:tab/>
      </w:r>
      <w:r w:rsidR="005C3999" w:rsidRPr="002C5E77"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5C42EB51" w14:textId="77777777" w:rsidR="001879C4" w:rsidRPr="002C5E77" w:rsidRDefault="001879C4" w:rsidP="001879C4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Voorna</w:t>
      </w:r>
      <w:r w:rsidR="005C3999" w:rsidRPr="002C5E77">
        <w:rPr>
          <w:rFonts w:asciiTheme="minorHAnsi" w:hAnsiTheme="minorHAnsi"/>
          <w:sz w:val="22"/>
          <w:szCs w:val="22"/>
        </w:rPr>
        <w:t>(a)</w:t>
      </w:r>
      <w:r w:rsidRPr="002C5E77">
        <w:rPr>
          <w:rFonts w:asciiTheme="minorHAnsi" w:hAnsiTheme="minorHAnsi"/>
          <w:sz w:val="22"/>
          <w:szCs w:val="22"/>
        </w:rPr>
        <w:t>m</w:t>
      </w:r>
      <w:r w:rsidR="005C3999" w:rsidRPr="002C5E77">
        <w:rPr>
          <w:rFonts w:asciiTheme="minorHAnsi" w:hAnsiTheme="minorHAnsi"/>
          <w:sz w:val="22"/>
          <w:szCs w:val="22"/>
        </w:rPr>
        <w:t>(</w:t>
      </w:r>
      <w:r w:rsidRPr="002C5E77">
        <w:rPr>
          <w:rFonts w:asciiTheme="minorHAnsi" w:hAnsiTheme="minorHAnsi"/>
          <w:sz w:val="22"/>
          <w:szCs w:val="22"/>
        </w:rPr>
        <w:t>en</w:t>
      </w:r>
      <w:r w:rsidR="005C3999" w:rsidRPr="002C5E77">
        <w:rPr>
          <w:rFonts w:asciiTheme="minorHAnsi" w:hAnsiTheme="minorHAnsi"/>
          <w:sz w:val="22"/>
          <w:szCs w:val="22"/>
        </w:rPr>
        <w:t>):</w:t>
      </w:r>
      <w:r w:rsidR="005C3999" w:rsidRPr="002C5E77">
        <w:rPr>
          <w:rFonts w:asciiTheme="minorHAnsi" w:hAnsiTheme="minorHAnsi"/>
          <w:sz w:val="22"/>
          <w:szCs w:val="22"/>
        </w:rPr>
        <w:tab/>
      </w:r>
      <w:r w:rsidR="005C3999" w:rsidRPr="002C5E77"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0E4A65DC" w14:textId="77777777" w:rsidR="005C3999" w:rsidRPr="002C5E77" w:rsidRDefault="005C3999" w:rsidP="001879C4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Geboortedatum:</w:t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57325DD2" w14:textId="77777777" w:rsidR="005C3999" w:rsidRPr="002C5E77" w:rsidRDefault="005C3999" w:rsidP="001879C4">
      <w:pPr>
        <w:pBdr>
          <w:top w:val="sing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42462445" w14:textId="77777777" w:rsidR="005C3999" w:rsidRPr="002C5E77" w:rsidRDefault="005C3999" w:rsidP="001879C4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b/>
          <w:sz w:val="22"/>
          <w:szCs w:val="22"/>
        </w:rPr>
        <w:t>Gegevens ouder</w:t>
      </w:r>
      <w:r w:rsidR="00625A05" w:rsidRPr="002C5E77">
        <w:rPr>
          <w:rFonts w:asciiTheme="minorHAnsi" w:hAnsiTheme="minorHAnsi"/>
          <w:b/>
          <w:sz w:val="22"/>
          <w:szCs w:val="22"/>
        </w:rPr>
        <w:t>(s)</w:t>
      </w:r>
      <w:r w:rsidRPr="002C5E77">
        <w:rPr>
          <w:rFonts w:asciiTheme="minorHAnsi" w:hAnsiTheme="minorHAnsi"/>
          <w:b/>
          <w:sz w:val="22"/>
          <w:szCs w:val="22"/>
        </w:rPr>
        <w:t>/voogd</w:t>
      </w:r>
    </w:p>
    <w:p w14:paraId="17EA42E3" w14:textId="77777777" w:rsidR="005C3999" w:rsidRPr="002C5E77" w:rsidRDefault="005C3999" w:rsidP="005C399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Achternaam:</w:t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1114AD73" w14:textId="77777777" w:rsidR="005C3999" w:rsidRPr="002C5E77" w:rsidRDefault="005C3999" w:rsidP="005C399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Voorna(a)m(en):</w:t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  <w:t>……………………………………………………………………</w:t>
      </w:r>
    </w:p>
    <w:p w14:paraId="614EC3FB" w14:textId="77777777" w:rsidR="005C3999" w:rsidRPr="002C5E77" w:rsidRDefault="005C3999" w:rsidP="005C399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25C15EA9" w14:textId="28F83A6C" w:rsidR="005C3999" w:rsidRPr="002C5E77" w:rsidRDefault="00EB3D88" w:rsidP="006D2BCB">
      <w:pPr>
        <w:pBdr>
          <w:top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 xml:space="preserve">Geeft hierbij toestemming dat bovengenoemde ruiter mag deelnemen aan de Metworstrennen op maandag </w:t>
      </w:r>
      <w:r w:rsidR="006D2BCB">
        <w:rPr>
          <w:rFonts w:asciiTheme="minorHAnsi" w:hAnsiTheme="minorHAnsi"/>
          <w:sz w:val="22"/>
          <w:szCs w:val="22"/>
        </w:rPr>
        <w:t>__ - __ - 20__</w:t>
      </w:r>
      <w:r w:rsidRPr="002C5E77">
        <w:rPr>
          <w:rFonts w:asciiTheme="minorHAnsi" w:hAnsiTheme="minorHAnsi"/>
          <w:sz w:val="22"/>
          <w:szCs w:val="22"/>
        </w:rPr>
        <w:t>.</w:t>
      </w:r>
    </w:p>
    <w:p w14:paraId="06593125" w14:textId="77777777" w:rsidR="005C3999" w:rsidRPr="002C5E77" w:rsidRDefault="005C3999" w:rsidP="005C399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26BF1150" w14:textId="77777777" w:rsidR="005C3999" w:rsidRPr="002C5E77" w:rsidRDefault="002C5E77" w:rsidP="005C399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B3D88" w:rsidRPr="002C5E77">
        <w:rPr>
          <w:rFonts w:asciiTheme="minorHAnsi" w:hAnsiTheme="minorHAnsi"/>
          <w:sz w:val="22"/>
          <w:szCs w:val="22"/>
        </w:rPr>
        <w:tab/>
      </w:r>
      <w:r w:rsidR="005C3999" w:rsidRPr="002C5E77">
        <w:rPr>
          <w:rFonts w:asciiTheme="minorHAnsi" w:hAnsiTheme="minorHAnsi"/>
          <w:sz w:val="22"/>
          <w:szCs w:val="22"/>
        </w:rPr>
        <w:t>Handtekening</w:t>
      </w:r>
      <w:r w:rsidR="00EB3D88" w:rsidRPr="002C5E77">
        <w:rPr>
          <w:rFonts w:asciiTheme="minorHAnsi" w:hAnsiTheme="minorHAnsi"/>
          <w:sz w:val="22"/>
          <w:szCs w:val="22"/>
        </w:rPr>
        <w:t xml:space="preserve"> ouder</w:t>
      </w:r>
      <w:r w:rsidR="00625A05" w:rsidRPr="002C5E77">
        <w:rPr>
          <w:rFonts w:asciiTheme="minorHAnsi" w:hAnsiTheme="minorHAnsi"/>
          <w:sz w:val="22"/>
          <w:szCs w:val="22"/>
        </w:rPr>
        <w:t>(s)</w:t>
      </w:r>
      <w:r w:rsidR="00EB3D88" w:rsidRPr="002C5E77">
        <w:rPr>
          <w:rFonts w:asciiTheme="minorHAnsi" w:hAnsiTheme="minorHAnsi"/>
          <w:sz w:val="22"/>
          <w:szCs w:val="22"/>
        </w:rPr>
        <w:t>/voogd:</w:t>
      </w:r>
    </w:p>
    <w:p w14:paraId="0B07FEBC" w14:textId="77777777" w:rsidR="00EB3D88" w:rsidRPr="002C5E77" w:rsidRDefault="00EB3D88" w:rsidP="005C3999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4CC42F83" w14:textId="77777777" w:rsidR="005B4FC8" w:rsidRPr="002C5E77" w:rsidRDefault="005B4FC8" w:rsidP="00EB3D88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</w:p>
    <w:p w14:paraId="1D5F9DCB" w14:textId="77777777" w:rsidR="00EB3D88" w:rsidRPr="002C5E77" w:rsidRDefault="00EB3D88" w:rsidP="00EB3D88">
      <w:pPr>
        <w:pBdr>
          <w:top w:val="single" w:sz="4" w:space="1" w:color="auto"/>
        </w:pBdr>
        <w:rPr>
          <w:rFonts w:asciiTheme="minorHAnsi" w:hAnsiTheme="minorHAnsi"/>
          <w:sz w:val="22"/>
          <w:szCs w:val="22"/>
        </w:rPr>
      </w:pPr>
      <w:r w:rsidRPr="002C5E77">
        <w:rPr>
          <w:rFonts w:asciiTheme="minorHAnsi" w:hAnsiTheme="minorHAnsi"/>
          <w:sz w:val="22"/>
          <w:szCs w:val="22"/>
        </w:rPr>
        <w:t>………………………………….</w:t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ab/>
      </w:r>
      <w:r w:rsidR="002C5E77">
        <w:rPr>
          <w:rFonts w:asciiTheme="minorHAnsi" w:hAnsiTheme="minorHAnsi"/>
          <w:sz w:val="22"/>
          <w:szCs w:val="22"/>
        </w:rPr>
        <w:tab/>
      </w:r>
      <w:r w:rsidRPr="002C5E77">
        <w:rPr>
          <w:rFonts w:asciiTheme="minorHAnsi" w:hAnsiTheme="minorHAnsi"/>
          <w:sz w:val="22"/>
          <w:szCs w:val="22"/>
        </w:rPr>
        <w:t>…………………………………</w:t>
      </w:r>
    </w:p>
    <w:sectPr w:rsidR="00EB3D88" w:rsidRPr="002C5E77" w:rsidSect="007F4F4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00071" w14:textId="77777777" w:rsidR="00AF1934" w:rsidRDefault="00AF1934" w:rsidP="007F4F44">
      <w:r>
        <w:separator/>
      </w:r>
    </w:p>
  </w:endnote>
  <w:endnote w:type="continuationSeparator" w:id="0">
    <w:p w14:paraId="3D89F667" w14:textId="77777777" w:rsidR="00AF1934" w:rsidRDefault="00AF1934" w:rsidP="007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8809" w14:textId="77777777" w:rsidR="00C51B3E" w:rsidRDefault="00C51B3E" w:rsidP="00C51B3E">
    <w:pPr>
      <w:pStyle w:val="Footer"/>
      <w:jc w:val="center"/>
    </w:pPr>
    <w:r w:rsidRPr="00C51B3E">
      <w:rPr>
        <w:rFonts w:ascii="News701 BT" w:hAnsi="News701 BT"/>
        <w:sz w:val="16"/>
      </w:rPr>
      <w:t>bank: Rabobank Boxmeer IBAN: NL35 RABO 0108 7027 66•k.v.k 40219790</w:t>
    </w:r>
  </w:p>
  <w:p w14:paraId="5C8EC2AB" w14:textId="77777777" w:rsidR="00C51B3E" w:rsidRDefault="00C51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5291E" w14:textId="77777777" w:rsidR="00AF1934" w:rsidRDefault="00AF1934" w:rsidP="007F4F44">
      <w:r>
        <w:separator/>
      </w:r>
    </w:p>
  </w:footnote>
  <w:footnote w:type="continuationSeparator" w:id="0">
    <w:p w14:paraId="41172D77" w14:textId="77777777" w:rsidR="00AF1934" w:rsidRDefault="00AF1934" w:rsidP="007F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4E06" w14:textId="77777777" w:rsidR="007F4F44" w:rsidRDefault="006D2BCB">
    <w:pPr>
      <w:pStyle w:val="Header"/>
    </w:pPr>
    <w:r>
      <w:rPr>
        <w:noProof/>
      </w:rPr>
      <w:pict w14:anchorId="0669D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3260" o:spid="_x0000_s2050" type="#_x0000_t75" style="position:absolute;margin-left:0;margin-top:0;width:453.55pt;height:424.25pt;z-index:-251657216;mso-position-horizontal:center;mso-position-horizontal-relative:margin;mso-position-vertical:center;mso-position-vertical-relative:margin" o:allowincell="f">
          <v:imagedata r:id="rId1" o:title="wa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AECD4" w14:textId="77777777" w:rsidR="007F4F44" w:rsidRDefault="006D2BCB" w:rsidP="007F4F44">
    <w:pPr>
      <w:pStyle w:val="Header"/>
      <w:ind w:hanging="1417"/>
    </w:pPr>
    <w:r>
      <w:rPr>
        <w:noProof/>
      </w:rPr>
      <w:pict w14:anchorId="24D8C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3261" o:spid="_x0000_s2051" type="#_x0000_t75" style="position:absolute;margin-left:-63.95pt;margin-top:117.55pt;width:566.15pt;height:529.55pt;z-index:-251656192;mso-position-horizontal-relative:margin;mso-position-vertical-relative:margin" o:allowincell="f">
          <v:imagedata r:id="rId1" o:title="water"/>
          <w10:wrap anchorx="margin" anchory="margin"/>
        </v:shape>
      </w:pict>
    </w:r>
    <w:r w:rsidR="007F4F44">
      <w:rPr>
        <w:noProof/>
        <w:lang w:val="en-US" w:eastAsia="en-US"/>
      </w:rPr>
      <w:drawing>
        <wp:inline distT="0" distB="0" distL="0" distR="0" wp14:anchorId="2C875428" wp14:editId="5EB4583F">
          <wp:extent cx="7615825" cy="1515650"/>
          <wp:effectExtent l="0" t="0" r="4445" b="889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TEK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043" cy="151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4801" w14:textId="77777777" w:rsidR="007F4F44" w:rsidRDefault="006D2BCB">
    <w:pPr>
      <w:pStyle w:val="Header"/>
    </w:pPr>
    <w:r>
      <w:rPr>
        <w:noProof/>
      </w:rPr>
      <w:pict w14:anchorId="47AA6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3259" o:spid="_x0000_s2049" type="#_x0000_t75" style="position:absolute;margin-left:0;margin-top:0;width:453.55pt;height:424.25pt;z-index:-251658240;mso-position-horizontal:center;mso-position-horizontal-relative:margin;mso-position-vertical:center;mso-position-vertical-relative:margin" o:allowincell="f">
          <v:imagedata r:id="rId1" o:title="wa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467E"/>
    <w:multiLevelType w:val="hybridMultilevel"/>
    <w:tmpl w:val="A508C27A"/>
    <w:lvl w:ilvl="0" w:tplc="8B7EE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D112E"/>
    <w:multiLevelType w:val="hybridMultilevel"/>
    <w:tmpl w:val="EB0A9B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D96EA1"/>
    <w:multiLevelType w:val="hybridMultilevel"/>
    <w:tmpl w:val="E42C253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9E52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7257"/>
    <w:multiLevelType w:val="hybridMultilevel"/>
    <w:tmpl w:val="B5D09C5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E280F"/>
    <w:multiLevelType w:val="hybridMultilevel"/>
    <w:tmpl w:val="56600C06"/>
    <w:lvl w:ilvl="0" w:tplc="FD462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44"/>
    <w:rsid w:val="000326FE"/>
    <w:rsid w:val="00065D73"/>
    <w:rsid w:val="000F07D2"/>
    <w:rsid w:val="001879C4"/>
    <w:rsid w:val="0019703E"/>
    <w:rsid w:val="002C5E77"/>
    <w:rsid w:val="00390AC2"/>
    <w:rsid w:val="00461C53"/>
    <w:rsid w:val="004A3472"/>
    <w:rsid w:val="00565F90"/>
    <w:rsid w:val="005B4FC8"/>
    <w:rsid w:val="005C3999"/>
    <w:rsid w:val="005D7289"/>
    <w:rsid w:val="005E4C8F"/>
    <w:rsid w:val="00625A05"/>
    <w:rsid w:val="006D2BCB"/>
    <w:rsid w:val="006F0F19"/>
    <w:rsid w:val="007A41CD"/>
    <w:rsid w:val="007F4F44"/>
    <w:rsid w:val="0080216C"/>
    <w:rsid w:val="008027AC"/>
    <w:rsid w:val="008C1C75"/>
    <w:rsid w:val="00AC2570"/>
    <w:rsid w:val="00AE1C35"/>
    <w:rsid w:val="00AE6EE9"/>
    <w:rsid w:val="00AF1934"/>
    <w:rsid w:val="00B657EA"/>
    <w:rsid w:val="00BD560A"/>
    <w:rsid w:val="00C51B3E"/>
    <w:rsid w:val="00CB3225"/>
    <w:rsid w:val="00D0081B"/>
    <w:rsid w:val="00D02C76"/>
    <w:rsid w:val="00E8736A"/>
    <w:rsid w:val="00EB3D88"/>
    <w:rsid w:val="00F44455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C5064D"/>
  <w15:docId w15:val="{BEEADF07-3CBF-49BA-A0D5-097F488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F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F44"/>
  </w:style>
  <w:style w:type="paragraph" w:styleId="Footer">
    <w:name w:val="footer"/>
    <w:basedOn w:val="Normal"/>
    <w:link w:val="FooterChar"/>
    <w:uiPriority w:val="99"/>
    <w:unhideWhenUsed/>
    <w:rsid w:val="007F4F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F44"/>
  </w:style>
  <w:style w:type="paragraph" w:styleId="BalloonText">
    <w:name w:val="Balloon Text"/>
    <w:basedOn w:val="Normal"/>
    <w:link w:val="BalloonTextChar"/>
    <w:uiPriority w:val="99"/>
    <w:semiHidden/>
    <w:unhideWhenUsed/>
    <w:rsid w:val="007F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44"/>
    <w:rPr>
      <w:rFonts w:ascii="Tahoma" w:hAnsi="Tahoma" w:cs="Tahoma"/>
      <w:sz w:val="16"/>
      <w:szCs w:val="16"/>
    </w:rPr>
  </w:style>
  <w:style w:type="character" w:styleId="Hyperlink">
    <w:name w:val="Hyperlink"/>
    <w:rsid w:val="008027AC"/>
    <w:rPr>
      <w:color w:val="0000FF"/>
      <w:u w:val="single"/>
    </w:rPr>
  </w:style>
  <w:style w:type="paragraph" w:styleId="BodyText">
    <w:name w:val="Body Text"/>
    <w:basedOn w:val="Normal"/>
    <w:link w:val="BodyTextChar"/>
    <w:rsid w:val="008C1C7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C1C7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Spacing">
    <w:name w:val="No Spacing"/>
    <w:uiPriority w:val="1"/>
    <w:qFormat/>
    <w:rsid w:val="00AE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ecxmsonormal">
    <w:name w:val="ecxmsonormal"/>
    <w:basedOn w:val="Normal"/>
    <w:rsid w:val="007A41CD"/>
    <w:pPr>
      <w:spacing w:after="324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4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6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91550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85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2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6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4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metworst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FC58-CBAF-418F-B85D-A83EB9E2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Vinny27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</dc:creator>
  <cp:lastModifiedBy>Peter Janssen</cp:lastModifiedBy>
  <cp:revision>2</cp:revision>
  <cp:lastPrinted>2015-01-02T12:34:00Z</cp:lastPrinted>
  <dcterms:created xsi:type="dcterms:W3CDTF">2019-09-30T13:55:00Z</dcterms:created>
  <dcterms:modified xsi:type="dcterms:W3CDTF">2019-09-30T13:55:00Z</dcterms:modified>
</cp:coreProperties>
</file>